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D9" w:rsidRPr="008933D9" w:rsidRDefault="008933D9" w:rsidP="008933D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tr-TR"/>
        </w:rPr>
      </w:pPr>
      <w:r w:rsidRPr="008933D9">
        <w:rPr>
          <w:rFonts w:ascii="Verdana" w:eastAsia="Times New Roman" w:hAnsi="Verdana" w:cs="Times New Roman"/>
          <w:b/>
          <w:bCs/>
          <w:color w:val="000000"/>
          <w:kern w:val="36"/>
          <w:sz w:val="48"/>
          <w:szCs w:val="48"/>
          <w:lang w:eastAsia="tr-TR"/>
        </w:rPr>
        <w:t>Kişisel Verilerin Korunması</w:t>
      </w:r>
    </w:p>
    <w:p w:rsidR="008933D9" w:rsidRPr="008933D9" w:rsidRDefault="008933D9" w:rsidP="008933D9">
      <w:p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bCs/>
          <w:color w:val="000000"/>
          <w:sz w:val="24"/>
          <w:szCs w:val="24"/>
          <w:lang w:eastAsia="tr-TR"/>
        </w:rPr>
        <w:t xml:space="preserve">Bu bilgilendirme, 6698 sayılı “Kişisel Verilerin Korunması </w:t>
      </w:r>
      <w:proofErr w:type="spellStart"/>
      <w:r w:rsidRPr="008933D9">
        <w:rPr>
          <w:rFonts w:ascii="Verdana" w:eastAsia="Times New Roman" w:hAnsi="Verdana" w:cs="Times New Roman"/>
          <w:bCs/>
          <w:color w:val="000000"/>
          <w:sz w:val="24"/>
          <w:szCs w:val="24"/>
          <w:lang w:eastAsia="tr-TR"/>
        </w:rPr>
        <w:t>Kanunu”nun</w:t>
      </w:r>
      <w:proofErr w:type="spellEnd"/>
      <w:r w:rsidRPr="008933D9">
        <w:rPr>
          <w:rFonts w:ascii="Verdana" w:eastAsia="Times New Roman" w:hAnsi="Verdana" w:cs="Times New Roman"/>
          <w:bCs/>
          <w:color w:val="000000"/>
          <w:sz w:val="24"/>
          <w:szCs w:val="24"/>
          <w:lang w:eastAsia="tr-TR"/>
        </w:rPr>
        <w:t xml:space="preserve"> 10. maddesi gereğince ve yasal zorunluluk nedeniyle yapılmaktadır.</w:t>
      </w:r>
    </w:p>
    <w:p w:rsidR="008933D9" w:rsidRPr="008933D9" w:rsidRDefault="008933D9" w:rsidP="008933D9">
      <w:p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gramaltin.com, kişisel verilerinizin işlenmesi ve paylaşılması süreçlerinde, verilerinizin hukuka aykırı olarak kullanılmasını önlemek ve muhafazasını sağlamak için, mevzuat uyarınca uygun güvenlik düzeyini sağlamak adına gerekli tedbirleri almaktadır. </w:t>
      </w:r>
    </w:p>
    <w:p w:rsidR="008933D9" w:rsidRPr="008933D9" w:rsidRDefault="008933D9" w:rsidP="008933D9">
      <w:p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Kişisel verileriniz, gramaltin.com tarafından “Kişisel Verilerin Korunması Kanunu” kapsamında “Veri Sorumlusu” sıfatıyla işlenmektedir.</w:t>
      </w:r>
    </w:p>
    <w:p w:rsidR="008933D9" w:rsidRPr="008933D9" w:rsidRDefault="008933D9" w:rsidP="008933D9">
      <w:pPr>
        <w:spacing w:before="100" w:beforeAutospacing="1" w:after="100" w:afterAutospacing="1" w:line="240" w:lineRule="auto"/>
        <w:rPr>
          <w:rFonts w:ascii="Verdana" w:eastAsia="Times New Roman" w:hAnsi="Verdana" w:cs="Times New Roman"/>
          <w:color w:val="000000"/>
          <w:sz w:val="17"/>
          <w:szCs w:val="17"/>
          <w:lang w:eastAsia="tr-TR"/>
        </w:rPr>
      </w:pPr>
      <w:proofErr w:type="gramStart"/>
      <w:r w:rsidRPr="008933D9">
        <w:rPr>
          <w:rFonts w:ascii="Verdana" w:eastAsia="Times New Roman" w:hAnsi="Verdana" w:cs="Times New Roman"/>
          <w:color w:val="000000"/>
          <w:sz w:val="24"/>
          <w:szCs w:val="24"/>
          <w:lang w:eastAsia="tr-TR"/>
        </w:rPr>
        <w:t xml:space="preserve">Kişisel verileriniz, sanal mağazaya (www.gramaltin.com) üye olma aşamasında, sanal mağazadan üye olmadan sipariş gerçekleştirilmesi sürecinde, </w:t>
      </w:r>
      <w:proofErr w:type="spellStart"/>
      <w:r w:rsidRPr="008933D9">
        <w:rPr>
          <w:rFonts w:ascii="Verdana" w:eastAsia="Times New Roman" w:hAnsi="Verdana" w:cs="Times New Roman"/>
          <w:color w:val="000000"/>
          <w:sz w:val="24"/>
          <w:szCs w:val="24"/>
          <w:lang w:eastAsia="tr-TR"/>
        </w:rPr>
        <w:t>gramaltin.com’un</w:t>
      </w:r>
      <w:proofErr w:type="spellEnd"/>
      <w:r w:rsidRPr="008933D9">
        <w:rPr>
          <w:rFonts w:ascii="Verdana" w:eastAsia="Times New Roman" w:hAnsi="Verdana" w:cs="Times New Roman"/>
          <w:color w:val="000000"/>
          <w:sz w:val="24"/>
          <w:szCs w:val="24"/>
          <w:lang w:eastAsia="tr-TR"/>
        </w:rPr>
        <w:t xml:space="preserve"> sunduğu ürün ve hizmetleri kullanmak için doğrudan </w:t>
      </w:r>
      <w:proofErr w:type="spellStart"/>
      <w:r w:rsidRPr="008933D9">
        <w:rPr>
          <w:rFonts w:ascii="Verdana" w:eastAsia="Times New Roman" w:hAnsi="Verdana" w:cs="Times New Roman"/>
          <w:color w:val="000000"/>
          <w:sz w:val="24"/>
          <w:szCs w:val="24"/>
          <w:lang w:eastAsia="tr-TR"/>
        </w:rPr>
        <w:t>gramaltin.com’a</w:t>
      </w:r>
      <w:proofErr w:type="spellEnd"/>
      <w:r w:rsidRPr="008933D9">
        <w:rPr>
          <w:rFonts w:ascii="Verdana" w:eastAsia="Times New Roman" w:hAnsi="Verdana" w:cs="Times New Roman"/>
          <w:color w:val="000000"/>
          <w:sz w:val="24"/>
          <w:szCs w:val="24"/>
          <w:lang w:eastAsia="tr-TR"/>
        </w:rPr>
        <w:t xml:space="preserve"> ya da </w:t>
      </w:r>
      <w:proofErr w:type="spellStart"/>
      <w:r w:rsidRPr="008933D9">
        <w:rPr>
          <w:rFonts w:ascii="Verdana" w:eastAsia="Times New Roman" w:hAnsi="Verdana" w:cs="Times New Roman"/>
          <w:color w:val="000000"/>
          <w:sz w:val="24"/>
          <w:szCs w:val="24"/>
          <w:lang w:eastAsia="tr-TR"/>
        </w:rPr>
        <w:t>gramaltin.com’un</w:t>
      </w:r>
      <w:proofErr w:type="spellEnd"/>
      <w:r w:rsidRPr="008933D9">
        <w:rPr>
          <w:rFonts w:ascii="Verdana" w:eastAsia="Times New Roman" w:hAnsi="Verdana" w:cs="Times New Roman"/>
          <w:color w:val="000000"/>
          <w:sz w:val="24"/>
          <w:szCs w:val="24"/>
          <w:lang w:eastAsia="tr-TR"/>
        </w:rPr>
        <w:t xml:space="preserve"> destek hizmeti aldığı kuruluşlar aracılığıyla yapmış olduğunuz başvurular esnasında, </w:t>
      </w:r>
      <w:proofErr w:type="spellStart"/>
      <w:r w:rsidRPr="008933D9">
        <w:rPr>
          <w:rFonts w:ascii="Verdana" w:eastAsia="Times New Roman" w:hAnsi="Verdana" w:cs="Times New Roman"/>
          <w:color w:val="000000"/>
          <w:sz w:val="24"/>
          <w:szCs w:val="24"/>
          <w:lang w:eastAsia="tr-TR"/>
        </w:rPr>
        <w:t>gramaltin.com’un</w:t>
      </w:r>
      <w:proofErr w:type="spellEnd"/>
      <w:r w:rsidRPr="008933D9">
        <w:rPr>
          <w:rFonts w:ascii="Verdana" w:eastAsia="Times New Roman" w:hAnsi="Verdana" w:cs="Times New Roman"/>
          <w:color w:val="000000"/>
          <w:sz w:val="24"/>
          <w:szCs w:val="24"/>
          <w:lang w:eastAsia="tr-TR"/>
        </w:rPr>
        <w:t xml:space="preserve"> sahibi olduğu ya da hizmet aldığı çağrı merkeziyle yapılan görüşmelerde, ürün ve hizmet sözleşmeleri kurulurken, kendi bünyesinde ya da yetkilendirdiği firmalarca açılan mağazalarda, sertifikasyon ve ürün/hizmet garanti kayıtları esnasında toplanmaktadır.</w:t>
      </w:r>
      <w:proofErr w:type="gramEnd"/>
    </w:p>
    <w:p w:rsidR="008933D9" w:rsidRPr="008933D9" w:rsidRDefault="008933D9" w:rsidP="008933D9">
      <w:p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Kişisel verileriniz, hizmet verilen kişi ya da kuruluşlarla, destek hizmeti alınan ya da alınması planlanan kişi ya da kuruluşlarla, yasal mevzuat gereği bilgi verilmesi zorunlu olan adli ya da resmi makamlarla paylaşılmaktadır. </w:t>
      </w:r>
    </w:p>
    <w:p w:rsidR="008933D9" w:rsidRPr="008933D9" w:rsidRDefault="008933D9" w:rsidP="008933D9">
      <w:p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Kişisel verilerinizin paylaşımıyla, ürün ve hizmetlerimizin güvenli bir şekilde kesintisiz olarak sunulabilmesi ve yasal yükümlülüklerin yerine getirilmesi amaçlanmaktadır. </w:t>
      </w:r>
    </w:p>
    <w:p w:rsidR="008933D9" w:rsidRPr="008933D9" w:rsidRDefault="008933D9" w:rsidP="008933D9">
      <w:p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Kişisel verileriniz, ürün ve hizmetlerimizin sunulabilmesi, aldığınız/alacağınız ürün ve hizmetlere ilişkin tarafınızla iletişim kurulabilmesi, ürün/hizmet teklifi sunulabilmesi ve diğer pazarlama faaliyetlerinde kullanılması, yeni ürün çalışmaları, belirli kalite standardının sağlanması vb. amaçlarla işlenmektedir. </w:t>
      </w:r>
    </w:p>
    <w:p w:rsidR="008933D9" w:rsidRPr="008933D9" w:rsidRDefault="008933D9" w:rsidP="008933D9">
      <w:pPr>
        <w:spacing w:before="100" w:beforeAutospacing="1" w:after="100" w:afterAutospacing="1" w:line="240" w:lineRule="auto"/>
        <w:rPr>
          <w:rFonts w:ascii="Verdana" w:eastAsia="Times New Roman" w:hAnsi="Verdana" w:cs="Times New Roman"/>
          <w:color w:val="000000"/>
          <w:sz w:val="17"/>
          <w:szCs w:val="17"/>
          <w:lang w:eastAsia="tr-TR"/>
        </w:rPr>
      </w:pPr>
      <w:proofErr w:type="gramStart"/>
      <w:r w:rsidRPr="008933D9">
        <w:rPr>
          <w:rFonts w:ascii="Verdana" w:eastAsia="Times New Roman" w:hAnsi="Verdana" w:cs="Times New Roman"/>
          <w:color w:val="000000"/>
          <w:sz w:val="24"/>
          <w:szCs w:val="24"/>
          <w:lang w:eastAsia="tr-TR"/>
        </w:rPr>
        <w:t xml:space="preserve">Ayrıca </w:t>
      </w:r>
      <w:r w:rsidR="00ED24FA">
        <w:rPr>
          <w:rFonts w:ascii="Verdana" w:hAnsi="Verdana" w:cs="Arial"/>
        </w:rPr>
        <w:t>İSTANBUL ALTIN RAFİNERİSİ KIYMETLİ METALLER TİCARET ANONİM ŞİRKETİ</w:t>
      </w:r>
      <w:bookmarkStart w:id="0" w:name="_GoBack"/>
      <w:bookmarkEnd w:id="0"/>
      <w:r w:rsidRPr="008933D9">
        <w:rPr>
          <w:rFonts w:ascii="Verdana" w:eastAsia="Times New Roman" w:hAnsi="Verdana" w:cs="Times New Roman"/>
          <w:color w:val="000000"/>
          <w:sz w:val="24"/>
          <w:szCs w:val="24"/>
          <w:lang w:eastAsia="tr-TR"/>
        </w:rPr>
        <w:t xml:space="preserve"> hizmet, ürün, aktivite, organizasyon ve kampanyalar hakkında link ve yönlendirmeleri, tanıtımları, haberleri veya reklamları da içerebilen şekilde iptalini gerçekleştirmediğim sürece tarafıma bilgilendirme yapılabilmesi için tüm iletişim bilgilerinin (telefon numaraları, faks, posta ve e-posta adresleri) kullanılmasına, yasal düzenleme kapsamında ticari iletişim ve ticari elektronik ileti gerçekleştirilebilmesine izin/onay/icazet verdiğimi taahhüt ederim.</w:t>
      </w:r>
      <w:proofErr w:type="gramEnd"/>
    </w:p>
    <w:p w:rsidR="008933D9" w:rsidRPr="008933D9" w:rsidRDefault="008933D9" w:rsidP="008933D9">
      <w:p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lastRenderedPageBreak/>
        <w:t> </w:t>
      </w:r>
    </w:p>
    <w:p w:rsidR="008933D9" w:rsidRPr="008933D9" w:rsidRDefault="008933D9" w:rsidP="008933D9">
      <w:p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6698 Sayılı Kişisel Verilerin Korunması Kanunu kapsamında;</w:t>
      </w:r>
    </w:p>
    <w:p w:rsidR="008933D9" w:rsidRPr="008933D9" w:rsidRDefault="008933D9" w:rsidP="008933D9">
      <w:p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 </w:t>
      </w:r>
    </w:p>
    <w:p w:rsidR="008933D9" w:rsidRPr="008933D9" w:rsidRDefault="008933D9" w:rsidP="008933D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Kişisel verilerinizin işlenip işlenmediğini öğrenme,</w:t>
      </w:r>
    </w:p>
    <w:p w:rsidR="008933D9" w:rsidRPr="008933D9" w:rsidRDefault="008933D9" w:rsidP="008933D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Kişisel verileriniz işlenmişse buna ilişkin bilgi talep etme,</w:t>
      </w:r>
    </w:p>
    <w:p w:rsidR="008933D9" w:rsidRPr="008933D9" w:rsidRDefault="008933D9" w:rsidP="008933D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Kişisel verilerinizin işlenme amacını ve bunların amacına uygun kullanılıp kullanılmadığını öğrenme,</w:t>
      </w:r>
    </w:p>
    <w:p w:rsidR="008933D9" w:rsidRPr="008933D9" w:rsidRDefault="008933D9" w:rsidP="008933D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Yurtiçinde veya yurtdışında kişisel verilerinizin aktarıldığı üçüncü kişi, kuruluş ya da resmi makamları öğrenebilme,</w:t>
      </w:r>
    </w:p>
    <w:p w:rsidR="008933D9" w:rsidRPr="008933D9" w:rsidRDefault="008933D9" w:rsidP="008933D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Kişisel verilerinizin eksik veya yanlış işlenmiş olması hâlinde bunların düzeltilmesini isteme,</w:t>
      </w:r>
    </w:p>
    <w:p w:rsidR="008933D9" w:rsidRPr="008933D9" w:rsidRDefault="008933D9" w:rsidP="008933D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6698 sayılı Kanunun 7. maddesinde öngörülen şartlar çerçevesinde kişisel verilerinizin silinmesini ya da yok edilmesini isteme,</w:t>
      </w:r>
    </w:p>
    <w:p w:rsidR="008933D9" w:rsidRPr="008933D9" w:rsidRDefault="008933D9" w:rsidP="008933D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(d) ve (e) bentleri uyarınca yapılan işlemlerin, kişisel verilerinizin aktarıldığı üçüncü kişilere bildirilmesini isteme,</w:t>
      </w:r>
    </w:p>
    <w:p w:rsidR="008933D9" w:rsidRPr="008933D9" w:rsidRDefault="008933D9" w:rsidP="008933D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İşlenen verilerinizin münhasıran otomatik sistemler vasıtasıyla analiz edilmesi suretiyle kişinin kendisi aleyhine bir sonucun ortaya çıkmasına itiraz etme,</w:t>
      </w:r>
    </w:p>
    <w:p w:rsidR="008933D9" w:rsidRPr="008933D9" w:rsidRDefault="008933D9" w:rsidP="008933D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r w:rsidRPr="008933D9">
        <w:rPr>
          <w:rFonts w:ascii="Verdana" w:eastAsia="Times New Roman" w:hAnsi="Verdana" w:cs="Times New Roman"/>
          <w:color w:val="000000"/>
          <w:sz w:val="24"/>
          <w:szCs w:val="24"/>
          <w:lang w:eastAsia="tr-TR"/>
        </w:rPr>
        <w:t>Kişisel verilerinizin kanuna aykırı olarak işlenmesi sebebiyle zarara uğranması hâlinde zararın giderilmesini talep etme hakkınız bulunmaktadır.</w:t>
      </w:r>
    </w:p>
    <w:p w:rsidR="008933D9" w:rsidRPr="002B7353" w:rsidRDefault="008933D9" w:rsidP="008933D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tr-TR"/>
        </w:rPr>
      </w:pPr>
      <w:r w:rsidRPr="002B7353">
        <w:rPr>
          <w:rFonts w:ascii="Verdana" w:eastAsia="Times New Roman" w:hAnsi="Verdana" w:cs="Times New Roman"/>
          <w:color w:val="000000"/>
          <w:sz w:val="24"/>
          <w:szCs w:val="24"/>
          <w:lang w:eastAsia="tr-TR"/>
        </w:rPr>
        <w:t xml:space="preserve">Müşterilerden </w:t>
      </w:r>
      <w:proofErr w:type="spellStart"/>
      <w:r w:rsidRPr="002B7353">
        <w:rPr>
          <w:rFonts w:ascii="Verdana" w:eastAsia="Times New Roman" w:hAnsi="Verdana" w:cs="Times New Roman"/>
          <w:color w:val="000000"/>
          <w:sz w:val="24"/>
          <w:szCs w:val="24"/>
          <w:lang w:eastAsia="tr-TR"/>
        </w:rPr>
        <w:t>masak</w:t>
      </w:r>
      <w:proofErr w:type="spellEnd"/>
      <w:r w:rsidRPr="002B7353">
        <w:rPr>
          <w:rFonts w:ascii="Verdana" w:eastAsia="Times New Roman" w:hAnsi="Verdana" w:cs="Times New Roman"/>
          <w:color w:val="000000"/>
          <w:sz w:val="24"/>
          <w:szCs w:val="24"/>
          <w:lang w:eastAsia="tr-TR"/>
        </w:rPr>
        <w:t xml:space="preserve"> denetimi kapsamında istenilen bilgiler İsim, </w:t>
      </w:r>
      <w:proofErr w:type="spellStart"/>
      <w:r w:rsidRPr="002B7353">
        <w:rPr>
          <w:rFonts w:ascii="Verdana" w:eastAsia="Times New Roman" w:hAnsi="Verdana" w:cs="Times New Roman"/>
          <w:color w:val="000000"/>
          <w:sz w:val="24"/>
          <w:szCs w:val="24"/>
          <w:lang w:eastAsia="tr-TR"/>
        </w:rPr>
        <w:t>Soyisim</w:t>
      </w:r>
      <w:proofErr w:type="spellEnd"/>
      <w:r w:rsidRPr="002B7353">
        <w:rPr>
          <w:rFonts w:ascii="Verdana" w:eastAsia="Times New Roman" w:hAnsi="Verdana" w:cs="Times New Roman"/>
          <w:color w:val="000000"/>
          <w:sz w:val="24"/>
          <w:szCs w:val="24"/>
          <w:lang w:eastAsia="tr-TR"/>
        </w:rPr>
        <w:t>, TC No, Anne, Baba adı ve Cep telefonu bilgisidir. Müşteri KVKK kapsamında verdiği bu bilgilerin doğru ve eksiksiz olduğunu beyan ve taahhüt eder.</w:t>
      </w:r>
    </w:p>
    <w:p w:rsidR="00B440D2" w:rsidRPr="008933D9" w:rsidRDefault="008933D9" w:rsidP="008933D9">
      <w:r w:rsidRPr="008933D9">
        <w:rPr>
          <w:rFonts w:ascii="Verdana" w:eastAsia="Times New Roman" w:hAnsi="Verdana" w:cs="Times New Roman"/>
          <w:color w:val="000000"/>
          <w:sz w:val="24"/>
          <w:szCs w:val="24"/>
          <w:lang w:eastAsia="tr-TR"/>
        </w:rPr>
        <w:t>Yukarıda belirtilen haklarınızı kullanma ile ilgili talebinizi, 6698 sayılı Kanunu'nun 13. maddesinin 1. fıkrası ve 30356 sayılı ve 10.03.2018 tarihli Veri Sorumlusuna Başvuru Usul ve Esasları Hakkında Tebliğ gereğince Türkçe ve yazılı olarak kayıtlı elektronik posta adresimize (</w:t>
      </w:r>
      <w:hyperlink r:id="rId5" w:history="1">
        <w:r w:rsidRPr="008933D9">
          <w:rPr>
            <w:rFonts w:ascii="Verdana" w:eastAsia="Times New Roman" w:hAnsi="Verdana" w:cs="Times New Roman"/>
            <w:color w:val="0000FF"/>
            <w:sz w:val="24"/>
            <w:szCs w:val="24"/>
            <w:u w:val="single"/>
            <w:lang w:eastAsia="tr-TR"/>
          </w:rPr>
          <w:t>bilgi@gramaltin.com</w:t>
        </w:r>
      </w:hyperlink>
      <w:r w:rsidRPr="008933D9">
        <w:rPr>
          <w:rFonts w:ascii="Verdana" w:eastAsia="Times New Roman" w:hAnsi="Verdana" w:cs="Times New Roman"/>
          <w:color w:val="000000"/>
          <w:sz w:val="24"/>
          <w:szCs w:val="24"/>
          <w:lang w:eastAsia="tr-TR"/>
        </w:rPr>
        <w:t xml:space="preserve">) iletebilirsiniz. </w:t>
      </w:r>
      <w:proofErr w:type="spellStart"/>
      <w:proofErr w:type="gramStart"/>
      <w:r w:rsidRPr="008933D9">
        <w:rPr>
          <w:rFonts w:ascii="Verdana" w:eastAsia="Times New Roman" w:hAnsi="Verdana" w:cs="Times New Roman"/>
          <w:color w:val="000000"/>
          <w:sz w:val="24"/>
          <w:szCs w:val="24"/>
          <w:lang w:eastAsia="tr-TR"/>
        </w:rPr>
        <w:t>Gramaltin.com'un</w:t>
      </w:r>
      <w:proofErr w:type="spellEnd"/>
      <w:proofErr w:type="gramEnd"/>
      <w:r w:rsidRPr="008933D9">
        <w:rPr>
          <w:rFonts w:ascii="Verdana" w:eastAsia="Times New Roman" w:hAnsi="Verdana" w:cs="Times New Roman"/>
          <w:color w:val="000000"/>
          <w:sz w:val="24"/>
          <w:szCs w:val="24"/>
          <w:lang w:eastAsia="tr-TR"/>
        </w:rPr>
        <w:t xml:space="preserve"> cevap vermeden önce kimliğinizi doğrulama hakkı saklıdır.</w:t>
      </w:r>
      <w:r w:rsidRPr="008933D9">
        <w:rPr>
          <w:rFonts w:ascii="Verdana" w:eastAsia="Times New Roman" w:hAnsi="Verdana" w:cs="Times New Roman"/>
          <w:color w:val="000000"/>
          <w:sz w:val="24"/>
          <w:szCs w:val="24"/>
          <w:lang w:eastAsia="tr-TR"/>
        </w:rPr>
        <w:br/>
      </w:r>
      <w:r w:rsidRPr="008933D9">
        <w:rPr>
          <w:rFonts w:ascii="Verdana" w:eastAsia="Times New Roman" w:hAnsi="Verdana" w:cs="Times New Roman"/>
          <w:color w:val="000000"/>
          <w:sz w:val="17"/>
          <w:szCs w:val="17"/>
          <w:lang w:eastAsia="tr-TR"/>
        </w:rPr>
        <w:br/>
      </w:r>
      <w:r w:rsidRPr="008933D9">
        <w:rPr>
          <w:rFonts w:ascii="Verdana" w:eastAsia="Times New Roman" w:hAnsi="Verdana" w:cs="Times New Roman"/>
          <w:color w:val="000000"/>
          <w:sz w:val="24"/>
          <w:szCs w:val="24"/>
          <w:lang w:eastAsia="tr-TR"/>
        </w:rPr>
        <w:t xml:space="preserve">“Kişisel Verilerin Korunması ile ilgili daha detaylı bilgi için Kişisel Verilerin Korunması </w:t>
      </w:r>
      <w:proofErr w:type="spellStart"/>
      <w:r w:rsidRPr="008933D9">
        <w:rPr>
          <w:rFonts w:ascii="Verdana" w:eastAsia="Times New Roman" w:hAnsi="Verdana" w:cs="Times New Roman"/>
          <w:color w:val="000000"/>
          <w:sz w:val="24"/>
          <w:szCs w:val="24"/>
          <w:lang w:eastAsia="tr-TR"/>
        </w:rPr>
        <w:t>Politikası’na</w:t>
      </w:r>
      <w:proofErr w:type="spellEnd"/>
      <w:r w:rsidRPr="008933D9">
        <w:rPr>
          <w:rFonts w:ascii="Verdana" w:eastAsia="Times New Roman" w:hAnsi="Verdana" w:cs="Times New Roman"/>
          <w:color w:val="000000"/>
          <w:sz w:val="24"/>
          <w:szCs w:val="24"/>
          <w:lang w:eastAsia="tr-TR"/>
        </w:rPr>
        <w:t> </w:t>
      </w:r>
      <w:hyperlink r:id="rId6" w:tgtFrame="_blank" w:tooltip="buradan" w:history="1">
        <w:r w:rsidRPr="008933D9">
          <w:rPr>
            <w:rFonts w:ascii="Verdana" w:eastAsia="Times New Roman" w:hAnsi="Verdana" w:cs="Times New Roman"/>
            <w:bCs/>
            <w:color w:val="0000FF"/>
            <w:sz w:val="24"/>
            <w:szCs w:val="24"/>
            <w:u w:val="single"/>
            <w:lang w:eastAsia="tr-TR"/>
          </w:rPr>
          <w:t>buradan</w:t>
        </w:r>
      </w:hyperlink>
      <w:r w:rsidRPr="008933D9">
        <w:rPr>
          <w:rFonts w:ascii="Verdana" w:eastAsia="Times New Roman" w:hAnsi="Verdana" w:cs="Times New Roman"/>
          <w:color w:val="000000"/>
          <w:sz w:val="24"/>
          <w:szCs w:val="24"/>
          <w:lang w:eastAsia="tr-TR"/>
        </w:rPr>
        <w:t> ulaşabilirsiniz.</w:t>
      </w:r>
      <w:r w:rsidRPr="008933D9">
        <w:rPr>
          <w:rFonts w:ascii="Verdana" w:eastAsia="Times New Roman" w:hAnsi="Verdana" w:cs="Times New Roman"/>
          <w:color w:val="000000"/>
          <w:sz w:val="17"/>
          <w:szCs w:val="17"/>
          <w:lang w:eastAsia="tr-TR"/>
        </w:rPr>
        <w:br/>
      </w:r>
      <w:r w:rsidRPr="008933D9">
        <w:rPr>
          <w:rFonts w:ascii="Verdana" w:eastAsia="Times New Roman" w:hAnsi="Verdana" w:cs="Times New Roman"/>
          <w:color w:val="000000"/>
          <w:sz w:val="24"/>
          <w:szCs w:val="24"/>
          <w:lang w:eastAsia="tr-TR"/>
        </w:rPr>
        <w:t>6698 Sayılı Kanun kapsamında Şirketimiz ile iletişime geçmek, geri bildirimde bulunmak ya da sorularınızı yöneltmek isterseniz, </w:t>
      </w:r>
      <w:hyperlink r:id="rId7" w:tgtFrame="_blank" w:tooltip="buradan" w:history="1">
        <w:r w:rsidRPr="008933D9">
          <w:rPr>
            <w:rFonts w:ascii="Verdana" w:eastAsia="Times New Roman" w:hAnsi="Verdana" w:cs="Times New Roman"/>
            <w:bCs/>
            <w:color w:val="0000FF"/>
            <w:sz w:val="24"/>
            <w:szCs w:val="24"/>
            <w:u w:val="single"/>
            <w:lang w:eastAsia="tr-TR"/>
          </w:rPr>
          <w:t>buradan</w:t>
        </w:r>
      </w:hyperlink>
      <w:r w:rsidRPr="008933D9">
        <w:rPr>
          <w:rFonts w:ascii="Verdana" w:eastAsia="Times New Roman" w:hAnsi="Verdana" w:cs="Times New Roman"/>
          <w:color w:val="000000"/>
          <w:sz w:val="24"/>
          <w:szCs w:val="24"/>
          <w:lang w:eastAsia="tr-TR"/>
        </w:rPr>
        <w:t> ulaşabileceğiniz “Başvuru Formu” ile </w:t>
      </w:r>
      <w:r w:rsidRPr="008933D9">
        <w:rPr>
          <w:rFonts w:ascii="Verdana" w:eastAsia="Times New Roman" w:hAnsi="Verdana" w:cs="Times New Roman"/>
          <w:bCs/>
          <w:color w:val="000000"/>
          <w:sz w:val="24"/>
          <w:szCs w:val="24"/>
          <w:lang w:eastAsia="tr-TR"/>
        </w:rPr>
        <w:t>AVM zemin kat zümrüt sokak no:59</w:t>
      </w:r>
      <w:r w:rsidRPr="008933D9">
        <w:rPr>
          <w:rFonts w:ascii="Verdana" w:eastAsia="Times New Roman" w:hAnsi="Verdana" w:cs="Times New Roman"/>
          <w:color w:val="000000"/>
          <w:sz w:val="24"/>
          <w:szCs w:val="24"/>
          <w:lang w:eastAsia="tr-TR"/>
        </w:rPr>
        <w:t> İstanbul adresine bizzat elden iletebilir veya </w:t>
      </w:r>
      <w:r w:rsidRPr="008933D9">
        <w:rPr>
          <w:rFonts w:ascii="Verdana" w:eastAsia="Times New Roman" w:hAnsi="Verdana" w:cs="Times New Roman"/>
          <w:bCs/>
          <w:color w:val="000000"/>
          <w:sz w:val="24"/>
          <w:szCs w:val="24"/>
          <w:lang w:eastAsia="tr-TR"/>
        </w:rPr>
        <w:t>bilgi@gramaltin.com</w:t>
      </w:r>
      <w:r w:rsidRPr="008933D9">
        <w:rPr>
          <w:rFonts w:ascii="Verdana" w:eastAsia="Times New Roman" w:hAnsi="Verdana" w:cs="Times New Roman"/>
          <w:color w:val="000000"/>
          <w:sz w:val="24"/>
          <w:szCs w:val="24"/>
          <w:lang w:eastAsia="tr-TR"/>
        </w:rPr>
        <w:t> adresine sistemde kayıtlı eposta adresiniz üzerinden iletebilirsiniz.</w:t>
      </w:r>
    </w:p>
    <w:sectPr w:rsidR="00B440D2" w:rsidRPr="00893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95907"/>
    <w:multiLevelType w:val="multilevel"/>
    <w:tmpl w:val="7382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D9"/>
    <w:rsid w:val="002B7353"/>
    <w:rsid w:val="004D13BF"/>
    <w:rsid w:val="008933D9"/>
    <w:rsid w:val="00B440D2"/>
    <w:rsid w:val="00ED2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8FC88-079B-492A-B016-8EB0F7AB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93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33D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933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33D9"/>
    <w:rPr>
      <w:b/>
      <w:bCs/>
    </w:rPr>
  </w:style>
  <w:style w:type="character" w:styleId="Kpr">
    <w:name w:val="Hyperlink"/>
    <w:basedOn w:val="VarsaylanParagrafYazTipi"/>
    <w:uiPriority w:val="99"/>
    <w:semiHidden/>
    <w:unhideWhenUsed/>
    <w:rsid w:val="00893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maltin.1ticaret.com/Data/EditorFiles/6698%20KVKK%20VER%C4%B0%20SAH%C4%B0B%C4%B0%20BA%C5%9EVURU%20FORMU%20s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altin.1ticaret.com/Data/EditorFiles/IAR%20A%20%C5%9E%20%20K%C4%B0%C5%9E%C4%B0SEL%20VER%C4%B0LER%C4%B0N%20KORUNMASI%20VE%20%C4%B0%C5%9ELENMES%C4%B0%20POL%C4%B0T%C4%B0KASI%20son%20grm%20sanal.pdf" TargetMode="External"/><Relationship Id="rId5" Type="http://schemas.openxmlformats.org/officeDocument/2006/relationships/hyperlink" Target="mailto:bilgi@gramalti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747</Words>
  <Characters>4259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Faruk ASUR</dc:creator>
  <cp:keywords/>
  <dc:description/>
  <cp:lastModifiedBy>Omer Faruk ASUR</cp:lastModifiedBy>
  <cp:revision>3</cp:revision>
  <dcterms:created xsi:type="dcterms:W3CDTF">2020-01-22T10:12:00Z</dcterms:created>
  <dcterms:modified xsi:type="dcterms:W3CDTF">2020-08-04T08:07:00Z</dcterms:modified>
</cp:coreProperties>
</file>